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D" w:rsidRDefault="004E546D" w:rsidP="004E546D">
      <w:pPr>
        <w:rPr>
          <w:sz w:val="28"/>
          <w:szCs w:val="28"/>
        </w:rPr>
      </w:pPr>
      <w:r w:rsidRPr="004E546D">
        <w:rPr>
          <w:sz w:val="28"/>
          <w:szCs w:val="28"/>
        </w:rPr>
        <w:t xml:space="preserve">University of Sussex 50th Anniversary Conversations </w:t>
      </w:r>
    </w:p>
    <w:p w:rsidR="004E546D" w:rsidRPr="004E546D" w:rsidRDefault="004E546D" w:rsidP="004E546D">
      <w:pPr>
        <w:rPr>
          <w:sz w:val="28"/>
          <w:szCs w:val="28"/>
        </w:rPr>
      </w:pPr>
      <w:r w:rsidRPr="004E546D">
        <w:rPr>
          <w:sz w:val="28"/>
          <w:szCs w:val="28"/>
        </w:rPr>
        <w:t>Digital and Social Media Sussex Conversation on "Global Transformations"</w:t>
      </w:r>
    </w:p>
    <w:p w:rsidR="004E546D" w:rsidRPr="004E546D" w:rsidRDefault="004E546D" w:rsidP="004E546D">
      <w:pPr>
        <w:rPr>
          <w:sz w:val="28"/>
          <w:szCs w:val="28"/>
        </w:rPr>
      </w:pPr>
      <w:r w:rsidRPr="004E546D">
        <w:rPr>
          <w:sz w:val="28"/>
          <w:szCs w:val="28"/>
        </w:rPr>
        <w:t>Royal Institute, London, 24th May 2012</w:t>
      </w:r>
    </w:p>
    <w:p w:rsidR="004E546D" w:rsidRPr="004E546D" w:rsidRDefault="004E546D" w:rsidP="004E546D">
      <w:pPr>
        <w:rPr>
          <w:sz w:val="28"/>
          <w:szCs w:val="28"/>
        </w:rPr>
      </w:pPr>
    </w:p>
    <w:p w:rsidR="004E546D" w:rsidRPr="004E546D" w:rsidRDefault="004E546D" w:rsidP="004E546D">
      <w:pPr>
        <w:rPr>
          <w:sz w:val="28"/>
          <w:szCs w:val="28"/>
        </w:rPr>
      </w:pPr>
      <w:r w:rsidRPr="004E546D">
        <w:rPr>
          <w:sz w:val="28"/>
          <w:szCs w:val="28"/>
        </w:rPr>
        <w:t>Sussex respondent Professor Sally-Jane Norman</w:t>
      </w:r>
    </w:p>
    <w:p w:rsidR="004E546D" w:rsidRPr="004E546D" w:rsidRDefault="004E546D" w:rsidP="004E546D">
      <w:pPr>
        <w:rPr>
          <w:sz w:val="28"/>
          <w:szCs w:val="28"/>
        </w:rPr>
      </w:pPr>
    </w:p>
    <w:p w:rsidR="004E546D" w:rsidRPr="004E546D" w:rsidRDefault="004E546D" w:rsidP="004E546D">
      <w:pPr>
        <w:rPr>
          <w:i/>
          <w:sz w:val="28"/>
          <w:szCs w:val="28"/>
        </w:rPr>
      </w:pPr>
      <w:r w:rsidRPr="004E546D">
        <w:rPr>
          <w:i/>
          <w:sz w:val="28"/>
          <w:szCs w:val="28"/>
        </w:rPr>
        <w:t>1. Is the digital revolution producing a new cultural cleavage between arts and sciences?</w:t>
      </w:r>
    </w:p>
    <w:p w:rsidR="0088574F" w:rsidRPr="00492ABC" w:rsidRDefault="0088574F">
      <w:pPr>
        <w:rPr>
          <w:sz w:val="28"/>
          <w:szCs w:val="28"/>
        </w:rPr>
      </w:pPr>
    </w:p>
    <w:p w:rsidR="0088574F" w:rsidRPr="00492ABC" w:rsidRDefault="0088574F">
      <w:pPr>
        <w:rPr>
          <w:sz w:val="28"/>
          <w:szCs w:val="28"/>
        </w:rPr>
      </w:pPr>
      <w:r w:rsidRPr="00492ABC">
        <w:rPr>
          <w:sz w:val="28"/>
          <w:szCs w:val="28"/>
        </w:rPr>
        <w:t>The digital revolution, like the erstwhile scientific revolution, is</w:t>
      </w:r>
      <w:r w:rsidR="00CE5B78">
        <w:rPr>
          <w:sz w:val="28"/>
          <w:szCs w:val="28"/>
        </w:rPr>
        <w:t xml:space="preserve"> </w:t>
      </w:r>
      <w:r w:rsidRPr="00492ABC">
        <w:rPr>
          <w:sz w:val="28"/>
          <w:szCs w:val="28"/>
        </w:rPr>
        <w:t>a heuristic approximation, a model and metaphor for far-reaching transformation. It is about ideas, and their material and non-material realization. Such revolutionary ideas, where they are encouraged and rewarded, can spread throughout society. There is a beginning, but no end to them.</w:t>
      </w:r>
    </w:p>
    <w:p w:rsidR="0088574F" w:rsidRPr="00492ABC" w:rsidRDefault="0088574F">
      <w:pPr>
        <w:rPr>
          <w:sz w:val="28"/>
          <w:szCs w:val="28"/>
        </w:rPr>
      </w:pPr>
    </w:p>
    <w:p w:rsidR="0088574F" w:rsidRPr="00492ABC" w:rsidRDefault="0088574F">
      <w:pPr>
        <w:rPr>
          <w:sz w:val="28"/>
          <w:szCs w:val="28"/>
        </w:rPr>
      </w:pPr>
      <w:r w:rsidRPr="00492ABC">
        <w:rPr>
          <w:sz w:val="28"/>
          <w:szCs w:val="28"/>
        </w:rPr>
        <w:t>I do not think that the digital revolution leads to new cultural cleavages between the arts and sciences. The young generation</w:t>
      </w:r>
      <w:r w:rsidR="00CE5B78">
        <w:rPr>
          <w:sz w:val="28"/>
          <w:szCs w:val="28"/>
        </w:rPr>
        <w:t xml:space="preserve"> </w:t>
      </w:r>
      <w:r w:rsidRPr="00492ABC">
        <w:rPr>
          <w:sz w:val="28"/>
          <w:szCs w:val="28"/>
        </w:rPr>
        <w:t xml:space="preserve">and its digital life-style </w:t>
      </w:r>
      <w:proofErr w:type="gramStart"/>
      <w:r w:rsidRPr="00492ABC">
        <w:rPr>
          <w:sz w:val="28"/>
          <w:szCs w:val="28"/>
        </w:rPr>
        <w:t>provides</w:t>
      </w:r>
      <w:proofErr w:type="gramEnd"/>
      <w:r w:rsidRPr="00492ABC">
        <w:rPr>
          <w:sz w:val="28"/>
          <w:szCs w:val="28"/>
        </w:rPr>
        <w:t xml:space="preserve"> the fertile soil, be it for taking part in scientific discovery games or feeling part of a ‘creative milieu’.</w:t>
      </w:r>
    </w:p>
    <w:p w:rsidR="0088574F" w:rsidRPr="00492ABC" w:rsidRDefault="0088574F">
      <w:pPr>
        <w:rPr>
          <w:sz w:val="28"/>
          <w:szCs w:val="28"/>
        </w:rPr>
      </w:pPr>
    </w:p>
    <w:p w:rsidR="0088574F" w:rsidRPr="00492ABC" w:rsidRDefault="0088574F">
      <w:pPr>
        <w:rPr>
          <w:sz w:val="28"/>
          <w:szCs w:val="28"/>
        </w:rPr>
      </w:pPr>
      <w:r w:rsidRPr="00492ABC">
        <w:rPr>
          <w:sz w:val="28"/>
          <w:szCs w:val="28"/>
        </w:rPr>
        <w:t>But a revolution does not necessarily bring equality: economic and political divides are currently aggravating. The promise of ‘freedom’ in and through the net and of equal access to it</w:t>
      </w:r>
      <w:r>
        <w:rPr>
          <w:sz w:val="28"/>
          <w:szCs w:val="28"/>
        </w:rPr>
        <w:t xml:space="preserve"> </w:t>
      </w:r>
      <w:r w:rsidRPr="00492ABC">
        <w:rPr>
          <w:sz w:val="28"/>
          <w:szCs w:val="28"/>
        </w:rPr>
        <w:t>still exists, but has to be earned, re-defined</w:t>
      </w:r>
      <w:r>
        <w:rPr>
          <w:sz w:val="28"/>
          <w:szCs w:val="28"/>
        </w:rPr>
        <w:t xml:space="preserve"> and defended. </w:t>
      </w:r>
      <w:r w:rsidRPr="00492ABC">
        <w:rPr>
          <w:sz w:val="28"/>
          <w:szCs w:val="28"/>
        </w:rPr>
        <w:t>This is the reason why the thorny issue of Open Access cuts across the arts and sciences, waiting for robust solution.</w:t>
      </w:r>
    </w:p>
    <w:p w:rsidR="0088574F" w:rsidRDefault="0088574F">
      <w:pPr>
        <w:rPr>
          <w:sz w:val="28"/>
          <w:szCs w:val="28"/>
        </w:rPr>
      </w:pPr>
    </w:p>
    <w:p w:rsidR="004E546D" w:rsidRPr="004E546D" w:rsidRDefault="004E546D">
      <w:pPr>
        <w:rPr>
          <w:i/>
          <w:sz w:val="28"/>
          <w:szCs w:val="28"/>
        </w:rPr>
      </w:pPr>
      <w:r w:rsidRPr="004E546D">
        <w:rPr>
          <w:i/>
          <w:sz w:val="28"/>
          <w:szCs w:val="28"/>
        </w:rPr>
        <w:t>2. What kinds of convergence can be, or should be, developed - both to address questions of public culture/public knowledge and in relation to research and learning</w:t>
      </w:r>
    </w:p>
    <w:p w:rsidR="004E546D" w:rsidRPr="00492ABC" w:rsidRDefault="004E546D">
      <w:pPr>
        <w:rPr>
          <w:sz w:val="28"/>
          <w:szCs w:val="28"/>
        </w:rPr>
      </w:pPr>
    </w:p>
    <w:p w:rsidR="0088574F" w:rsidRPr="00492ABC" w:rsidRDefault="0088574F">
      <w:pPr>
        <w:rPr>
          <w:sz w:val="28"/>
          <w:szCs w:val="28"/>
        </w:rPr>
      </w:pPr>
      <w:r w:rsidRPr="00492ABC">
        <w:rPr>
          <w:sz w:val="28"/>
          <w:szCs w:val="28"/>
        </w:rPr>
        <w:t>Convergence between the arts and sciences is emerging in many different places and modes. Examples range from music</w:t>
      </w:r>
      <w:r w:rsidR="00CE5B78">
        <w:rPr>
          <w:sz w:val="28"/>
          <w:szCs w:val="28"/>
        </w:rPr>
        <w:t xml:space="preserve"> </w:t>
      </w:r>
      <w:r w:rsidRPr="00492ABC">
        <w:rPr>
          <w:sz w:val="28"/>
          <w:szCs w:val="28"/>
        </w:rPr>
        <w:t>(</w:t>
      </w:r>
      <w:r w:rsidR="00CE5B78" w:rsidRPr="00492ABC">
        <w:rPr>
          <w:sz w:val="28"/>
          <w:szCs w:val="28"/>
        </w:rPr>
        <w:t>acoustics</w:t>
      </w:r>
      <w:r w:rsidRPr="00492ABC">
        <w:rPr>
          <w:sz w:val="28"/>
          <w:szCs w:val="28"/>
        </w:rPr>
        <w:t xml:space="preserve">, architecture, neuroscience, sound-tracks to visuals) to physics and dance (motion and space), the study of emotion (from a </w:t>
      </w:r>
      <w:proofErr w:type="spellStart"/>
      <w:r w:rsidRPr="00492ABC">
        <w:rPr>
          <w:sz w:val="28"/>
          <w:szCs w:val="28"/>
        </w:rPr>
        <w:t>neuroscientific</w:t>
      </w:r>
      <w:proofErr w:type="spellEnd"/>
      <w:r w:rsidRPr="00492ABC">
        <w:rPr>
          <w:sz w:val="28"/>
          <w:szCs w:val="28"/>
        </w:rPr>
        <w:t xml:space="preserve"> perspective compared to theater and other forms of expression), the science of images (</w:t>
      </w:r>
      <w:proofErr w:type="spellStart"/>
      <w:r w:rsidRPr="00492ABC">
        <w:rPr>
          <w:sz w:val="28"/>
          <w:szCs w:val="28"/>
        </w:rPr>
        <w:t>Gestaltung</w:t>
      </w:r>
      <w:proofErr w:type="spellEnd"/>
      <w:r w:rsidRPr="00492ABC">
        <w:rPr>
          <w:sz w:val="28"/>
          <w:szCs w:val="28"/>
        </w:rPr>
        <w:t xml:space="preserve">, design, drafting, </w:t>
      </w:r>
      <w:proofErr w:type="spellStart"/>
      <w:r w:rsidRPr="00492ABC">
        <w:rPr>
          <w:sz w:val="28"/>
          <w:szCs w:val="28"/>
        </w:rPr>
        <w:t>entwerfen</w:t>
      </w:r>
      <w:proofErr w:type="spellEnd"/>
      <w:r w:rsidRPr="00492ABC">
        <w:rPr>
          <w:sz w:val="28"/>
          <w:szCs w:val="28"/>
        </w:rPr>
        <w:t>) and to aesthetic innovation. These kinds of convergence result in creating a multitude of objects or assemblages embodying novel experiences that travel across established boundaries while profoundly transforming previous ways of experiencing time, space, the environment or the Other.</w:t>
      </w:r>
    </w:p>
    <w:p w:rsidR="0088574F" w:rsidRPr="00492ABC" w:rsidRDefault="0088574F">
      <w:pPr>
        <w:rPr>
          <w:sz w:val="28"/>
          <w:szCs w:val="28"/>
        </w:rPr>
      </w:pPr>
      <w:bookmarkStart w:id="0" w:name="_GoBack"/>
      <w:bookmarkEnd w:id="0"/>
    </w:p>
    <w:sectPr w:rsidR="0088574F" w:rsidRPr="00492ABC" w:rsidSect="0017605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EF"/>
    <w:rsid w:val="00176053"/>
    <w:rsid w:val="00186F92"/>
    <w:rsid w:val="001B0475"/>
    <w:rsid w:val="00473052"/>
    <w:rsid w:val="00492ABC"/>
    <w:rsid w:val="004E546D"/>
    <w:rsid w:val="005B6325"/>
    <w:rsid w:val="00604F34"/>
    <w:rsid w:val="00634CD2"/>
    <w:rsid w:val="0088574F"/>
    <w:rsid w:val="008C0851"/>
    <w:rsid w:val="008C7C0E"/>
    <w:rsid w:val="009A4E75"/>
    <w:rsid w:val="00A83BEF"/>
    <w:rsid w:val="00AD11D5"/>
    <w:rsid w:val="00C54C26"/>
    <w:rsid w:val="00CE5B78"/>
    <w:rsid w:val="00D847CE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WWTF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Nowotny</dc:creator>
  <cp:lastModifiedBy>Barbara Blatterer</cp:lastModifiedBy>
  <cp:revision>2</cp:revision>
  <cp:lastPrinted>2012-05-21T07:40:00Z</cp:lastPrinted>
  <dcterms:created xsi:type="dcterms:W3CDTF">2012-06-05T08:28:00Z</dcterms:created>
  <dcterms:modified xsi:type="dcterms:W3CDTF">2012-06-05T08:28:00Z</dcterms:modified>
</cp:coreProperties>
</file>